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779" w:rsidRPr="0058713F" w:rsidRDefault="0058713F">
      <w:pPr>
        <w:rPr>
          <w:b/>
          <w:lang w:val="en-US"/>
        </w:rPr>
      </w:pPr>
      <w:r w:rsidRPr="0058713F">
        <w:rPr>
          <w:b/>
          <w:lang w:val="en-US"/>
        </w:rPr>
        <w:t>RE-DESIGN of Listening Experience (Relatos Sonoros)</w:t>
      </w:r>
    </w:p>
    <w:p w:rsidR="0058713F" w:rsidRDefault="0058713F">
      <w:pPr>
        <w:rPr>
          <w:lang w:val="en-US"/>
        </w:rPr>
      </w:pPr>
    </w:p>
    <w:p w:rsidR="004565D2" w:rsidRDefault="004565D2">
      <w:pPr>
        <w:rPr>
          <w:lang w:val="en-US"/>
        </w:rPr>
      </w:pPr>
      <w:r w:rsidRPr="00665CD6">
        <w:rPr>
          <w:b/>
          <w:lang w:val="en-US"/>
        </w:rPr>
        <w:t>Name of author:</w:t>
      </w:r>
      <w:r>
        <w:rPr>
          <w:lang w:val="en-US"/>
        </w:rPr>
        <w:t xml:space="preserve"> </w:t>
      </w:r>
      <w:r w:rsidR="006B02A1" w:rsidRPr="00665CD6">
        <w:rPr>
          <w:lang w:val="en-US"/>
        </w:rPr>
        <w:t>Godoy, Vanesa</w:t>
      </w:r>
    </w:p>
    <w:tbl>
      <w:tblPr>
        <w:tblStyle w:val="Tablaconcuadrcula"/>
        <w:tblW w:w="0" w:type="auto"/>
        <w:tblLook w:val="04A0" w:firstRow="1" w:lastRow="0" w:firstColumn="1" w:lastColumn="0" w:noHBand="0" w:noVBand="1"/>
      </w:tblPr>
      <w:tblGrid>
        <w:gridCol w:w="8978"/>
      </w:tblGrid>
      <w:tr w:rsidR="0058713F" w:rsidRPr="006B02A1" w:rsidTr="0058713F">
        <w:tc>
          <w:tcPr>
            <w:tcW w:w="8978" w:type="dxa"/>
          </w:tcPr>
          <w:p w:rsidR="0058713F" w:rsidRDefault="0058713F">
            <w:pPr>
              <w:rPr>
                <w:lang w:val="en-US"/>
              </w:rPr>
            </w:pPr>
            <w:r w:rsidRPr="00665CD6">
              <w:rPr>
                <w:b/>
                <w:lang w:val="en-US"/>
              </w:rPr>
              <w:t>Name of story</w:t>
            </w:r>
            <w:r w:rsidR="006B02A1" w:rsidRPr="00665CD6">
              <w:rPr>
                <w:b/>
                <w:lang w:val="en-US"/>
              </w:rPr>
              <w:t>:</w:t>
            </w:r>
            <w:r w:rsidR="006B02A1">
              <w:rPr>
                <w:lang w:val="en-US"/>
              </w:rPr>
              <w:t xml:space="preserve">     </w:t>
            </w:r>
            <w:r w:rsidR="009F7ABA" w:rsidRPr="00665CD6">
              <w:rPr>
                <w:lang w:val="en-US"/>
              </w:rPr>
              <w:t>My</w:t>
            </w:r>
            <w:r w:rsidR="006B02A1" w:rsidRPr="00665CD6">
              <w:rPr>
                <w:lang w:val="en-US"/>
              </w:rPr>
              <w:t xml:space="preserve"> School Trip</w:t>
            </w:r>
          </w:p>
          <w:p w:rsidR="0058713F" w:rsidRDefault="0058713F">
            <w:pPr>
              <w:rPr>
                <w:lang w:val="en-US"/>
              </w:rPr>
            </w:pPr>
          </w:p>
        </w:tc>
      </w:tr>
      <w:tr w:rsidR="0058713F" w:rsidRPr="006B02A1" w:rsidTr="0058713F">
        <w:tc>
          <w:tcPr>
            <w:tcW w:w="8978" w:type="dxa"/>
          </w:tcPr>
          <w:p w:rsidR="0058713F" w:rsidRPr="00414AB9" w:rsidRDefault="0058713F">
            <w:pPr>
              <w:rPr>
                <w:lang w:val="en-US"/>
              </w:rPr>
            </w:pPr>
            <w:r w:rsidRPr="00665CD6">
              <w:rPr>
                <w:b/>
                <w:lang w:val="en-US"/>
              </w:rPr>
              <w:t>Age of Students:</w:t>
            </w:r>
            <w:r w:rsidR="006B02A1">
              <w:rPr>
                <w:lang w:val="en-US"/>
              </w:rPr>
              <w:t xml:space="preserve">   </w:t>
            </w:r>
            <w:r w:rsidR="006B02A1" w:rsidRPr="00414AB9">
              <w:rPr>
                <w:lang w:val="en-US"/>
              </w:rPr>
              <w:t>11-12 years olds</w:t>
            </w:r>
            <w:r w:rsidR="00DC04C4" w:rsidRPr="00414AB9">
              <w:rPr>
                <w:lang w:val="en-US"/>
              </w:rPr>
              <w:t xml:space="preserve"> (6</w:t>
            </w:r>
            <w:r w:rsidR="00DC04C4" w:rsidRPr="00414AB9">
              <w:rPr>
                <w:vertAlign w:val="superscript"/>
                <w:lang w:val="en-US"/>
              </w:rPr>
              <w:t>th</w:t>
            </w:r>
            <w:r w:rsidR="00DC04C4" w:rsidRPr="00414AB9">
              <w:rPr>
                <w:lang w:val="en-US"/>
              </w:rPr>
              <w:t xml:space="preserve"> grade, primary school)</w:t>
            </w:r>
          </w:p>
          <w:p w:rsidR="0058713F" w:rsidRDefault="0058713F">
            <w:pPr>
              <w:rPr>
                <w:lang w:val="en-US"/>
              </w:rPr>
            </w:pPr>
          </w:p>
        </w:tc>
      </w:tr>
      <w:tr w:rsidR="0058713F" w:rsidTr="0058713F">
        <w:tc>
          <w:tcPr>
            <w:tcW w:w="8978" w:type="dxa"/>
          </w:tcPr>
          <w:p w:rsidR="0058713F" w:rsidRDefault="0058713F">
            <w:pPr>
              <w:rPr>
                <w:lang w:val="en-US"/>
              </w:rPr>
            </w:pPr>
            <w:r w:rsidRPr="00665CD6">
              <w:rPr>
                <w:b/>
                <w:lang w:val="en-US"/>
              </w:rPr>
              <w:t>Level of English</w:t>
            </w:r>
            <w:r w:rsidR="006B02A1" w:rsidRPr="00665CD6">
              <w:rPr>
                <w:b/>
                <w:lang w:val="en-US"/>
              </w:rPr>
              <w:t>:</w:t>
            </w:r>
            <w:r w:rsidR="006B02A1">
              <w:rPr>
                <w:lang w:val="en-US"/>
              </w:rPr>
              <w:t xml:space="preserve">    </w:t>
            </w:r>
            <w:r w:rsidR="006B02A1" w:rsidRPr="00665CD6">
              <w:rPr>
                <w:lang w:val="en-US"/>
              </w:rPr>
              <w:t>post-intermediate</w:t>
            </w:r>
          </w:p>
          <w:p w:rsidR="0058713F" w:rsidRDefault="0058713F">
            <w:pPr>
              <w:rPr>
                <w:lang w:val="en-US"/>
              </w:rPr>
            </w:pPr>
          </w:p>
        </w:tc>
      </w:tr>
      <w:tr w:rsidR="0058713F" w:rsidRPr="006B02A1" w:rsidTr="0058713F">
        <w:tc>
          <w:tcPr>
            <w:tcW w:w="8978" w:type="dxa"/>
          </w:tcPr>
          <w:p w:rsidR="009F7ABA" w:rsidRPr="00665CD6" w:rsidRDefault="0058713F" w:rsidP="009F7ABA">
            <w:pPr>
              <w:spacing w:line="360" w:lineRule="auto"/>
              <w:jc w:val="both"/>
              <w:rPr>
                <w:b/>
                <w:lang w:val="en-US"/>
              </w:rPr>
            </w:pPr>
            <w:r w:rsidRPr="00665CD6">
              <w:rPr>
                <w:b/>
                <w:lang w:val="en-US"/>
              </w:rPr>
              <w:t>Introductory activity /</w:t>
            </w:r>
            <w:r w:rsidR="009F7ABA" w:rsidRPr="00665CD6">
              <w:rPr>
                <w:b/>
                <w:lang w:val="en-US"/>
              </w:rPr>
              <w:t xml:space="preserve"> </w:t>
            </w:r>
            <w:r w:rsidRPr="00665CD6">
              <w:rPr>
                <w:b/>
                <w:lang w:val="en-US"/>
              </w:rPr>
              <w:t>Warm up</w:t>
            </w:r>
            <w:r w:rsidR="006B02A1" w:rsidRPr="00665CD6">
              <w:rPr>
                <w:b/>
                <w:lang w:val="en-US"/>
              </w:rPr>
              <w:t xml:space="preserve">:  </w:t>
            </w:r>
          </w:p>
          <w:p w:rsidR="0058713F" w:rsidRPr="00665CD6" w:rsidRDefault="006B02A1" w:rsidP="009F7ABA">
            <w:pPr>
              <w:spacing w:line="360" w:lineRule="auto"/>
              <w:jc w:val="both"/>
              <w:rPr>
                <w:lang w:val="en-US"/>
              </w:rPr>
            </w:pPr>
            <w:r w:rsidRPr="00665CD6">
              <w:rPr>
                <w:lang w:val="en-US"/>
              </w:rPr>
              <w:t xml:space="preserve">The teacher asks the students </w:t>
            </w:r>
            <w:r w:rsidR="00D20250" w:rsidRPr="00665CD6">
              <w:rPr>
                <w:lang w:val="en-US"/>
              </w:rPr>
              <w:t xml:space="preserve">if they already know what places they are going to visit </w:t>
            </w:r>
            <w:r w:rsidR="00D20250" w:rsidRPr="00665CD6">
              <w:rPr>
                <w:lang w:val="en-US"/>
              </w:rPr>
              <w:t xml:space="preserve">in their last school trip </w:t>
            </w:r>
            <w:r w:rsidR="00D20250" w:rsidRPr="00665CD6">
              <w:rPr>
                <w:lang w:val="en-US"/>
              </w:rPr>
              <w:t>of</w:t>
            </w:r>
            <w:r w:rsidR="00D20250" w:rsidRPr="00665CD6">
              <w:rPr>
                <w:lang w:val="en-US"/>
              </w:rPr>
              <w:t xml:space="preserve"> primary school</w:t>
            </w:r>
            <w:r w:rsidR="00D20250" w:rsidRPr="00665CD6">
              <w:rPr>
                <w:lang w:val="en-US"/>
              </w:rPr>
              <w:t xml:space="preserve">. The teacher also asks them to choose </w:t>
            </w:r>
            <w:r w:rsidRPr="00665CD6">
              <w:rPr>
                <w:lang w:val="en-US"/>
              </w:rPr>
              <w:t>what places in Argentina they would like to visit</w:t>
            </w:r>
            <w:r w:rsidR="00D20250" w:rsidRPr="00665CD6">
              <w:rPr>
                <w:lang w:val="en-US"/>
              </w:rPr>
              <w:t xml:space="preserve"> if money was not a problem</w:t>
            </w:r>
            <w:r w:rsidRPr="00665CD6">
              <w:rPr>
                <w:lang w:val="en-US"/>
              </w:rPr>
              <w:t xml:space="preserve">. </w:t>
            </w:r>
            <w:r w:rsidR="00D20250" w:rsidRPr="00665CD6">
              <w:rPr>
                <w:lang w:val="en-US"/>
              </w:rPr>
              <w:t>Students suggest different places and the teacher writes those suggestions on the board.</w:t>
            </w:r>
          </w:p>
          <w:p w:rsidR="0058713F" w:rsidRDefault="0058713F" w:rsidP="009F7ABA">
            <w:pPr>
              <w:spacing w:line="360" w:lineRule="auto"/>
              <w:jc w:val="both"/>
              <w:rPr>
                <w:lang w:val="en-US"/>
              </w:rPr>
            </w:pPr>
          </w:p>
        </w:tc>
      </w:tr>
      <w:tr w:rsidR="0058713F" w:rsidRPr="00D20250" w:rsidTr="0058713F">
        <w:tc>
          <w:tcPr>
            <w:tcW w:w="8978" w:type="dxa"/>
          </w:tcPr>
          <w:p w:rsidR="0058713F" w:rsidRPr="00414AB9" w:rsidRDefault="0058713F" w:rsidP="003F085C">
            <w:pPr>
              <w:jc w:val="both"/>
              <w:rPr>
                <w:b/>
                <w:lang w:val="en-US"/>
              </w:rPr>
            </w:pPr>
            <w:r w:rsidRPr="00414AB9">
              <w:rPr>
                <w:b/>
                <w:lang w:val="en-US"/>
              </w:rPr>
              <w:t>Activity 1</w:t>
            </w:r>
          </w:p>
          <w:p w:rsidR="0058713F" w:rsidRPr="00414AB9" w:rsidRDefault="00D20250" w:rsidP="003F085C">
            <w:pPr>
              <w:spacing w:line="360" w:lineRule="auto"/>
              <w:jc w:val="both"/>
              <w:rPr>
                <w:lang w:val="en-US"/>
              </w:rPr>
            </w:pPr>
            <w:r w:rsidRPr="00414AB9">
              <w:rPr>
                <w:lang w:val="en-US"/>
              </w:rPr>
              <w:t xml:space="preserve">The teacher asks the students to look at the different pictures in activity 1 and she elicits </w:t>
            </w:r>
            <w:r w:rsidR="003F085C" w:rsidRPr="00414AB9">
              <w:rPr>
                <w:lang w:val="en-US"/>
              </w:rPr>
              <w:t xml:space="preserve">the name of places and activities depicted in them. The teacher writes the new words (if any) on the board. The teacher tells the students they are going to listen to </w:t>
            </w:r>
            <w:r w:rsidR="009F7ABA" w:rsidRPr="00414AB9">
              <w:rPr>
                <w:lang w:val="en-US"/>
              </w:rPr>
              <w:t>a group of</w:t>
            </w:r>
            <w:r w:rsidR="003F085C" w:rsidRPr="00414AB9">
              <w:rPr>
                <w:lang w:val="en-US"/>
              </w:rPr>
              <w:t xml:space="preserve"> students visiting different places and doing different activities in their school trip. The teacher asks the students to number the pictures from 1 to 6 according the order they happen. </w:t>
            </w:r>
          </w:p>
          <w:p w:rsidR="0058713F" w:rsidRDefault="0058713F" w:rsidP="003F085C">
            <w:pPr>
              <w:jc w:val="both"/>
              <w:rPr>
                <w:lang w:val="en-US"/>
              </w:rPr>
            </w:pPr>
          </w:p>
        </w:tc>
      </w:tr>
      <w:tr w:rsidR="0058713F" w:rsidRPr="001D042C" w:rsidTr="0058713F">
        <w:tc>
          <w:tcPr>
            <w:tcW w:w="8978" w:type="dxa"/>
          </w:tcPr>
          <w:p w:rsidR="0058713F" w:rsidRPr="00414AB9" w:rsidRDefault="0058713F" w:rsidP="00DC04C4">
            <w:pPr>
              <w:spacing w:line="360" w:lineRule="auto"/>
              <w:jc w:val="both"/>
              <w:rPr>
                <w:b/>
                <w:lang w:val="en-US"/>
              </w:rPr>
            </w:pPr>
            <w:r w:rsidRPr="00414AB9">
              <w:rPr>
                <w:b/>
                <w:lang w:val="en-US"/>
              </w:rPr>
              <w:t>Activity 2</w:t>
            </w:r>
          </w:p>
          <w:p w:rsidR="0058713F" w:rsidRPr="00414AB9" w:rsidRDefault="001D042C" w:rsidP="00DC04C4">
            <w:pPr>
              <w:spacing w:line="360" w:lineRule="auto"/>
              <w:jc w:val="both"/>
              <w:rPr>
                <w:lang w:val="en-US"/>
              </w:rPr>
            </w:pPr>
            <w:r w:rsidRPr="00414AB9">
              <w:rPr>
                <w:lang w:val="en-US"/>
              </w:rPr>
              <w:t xml:space="preserve">The teacher asks the students if they would like to visit any of the places mentioned in the listening and why. The students give their answers and the teacher tries to elicit other places and activities in Argentina. </w:t>
            </w:r>
          </w:p>
          <w:p w:rsidR="00DC04C4" w:rsidRDefault="001D042C" w:rsidP="00DC04C4">
            <w:pPr>
              <w:spacing w:line="360" w:lineRule="auto"/>
              <w:jc w:val="both"/>
              <w:rPr>
                <w:lang w:val="en-US"/>
              </w:rPr>
            </w:pPr>
            <w:r w:rsidRPr="00414AB9">
              <w:rPr>
                <w:lang w:val="en-US"/>
              </w:rPr>
              <w:t>Then, the teacher asks the students to work in pairs. The teacher explains that one member of the pair play</w:t>
            </w:r>
            <w:r w:rsidR="00DC04C4" w:rsidRPr="00414AB9">
              <w:rPr>
                <w:lang w:val="en-US"/>
              </w:rPr>
              <w:t>s</w:t>
            </w:r>
            <w:r w:rsidRPr="00414AB9">
              <w:rPr>
                <w:lang w:val="en-US"/>
              </w:rPr>
              <w:t xml:space="preserve"> the role of a student visiting a travel agency and the other student the role of </w:t>
            </w:r>
            <w:r w:rsidR="00DC04C4" w:rsidRPr="00414AB9">
              <w:rPr>
                <w:lang w:val="en-US"/>
              </w:rPr>
              <w:t>a</w:t>
            </w:r>
            <w:r w:rsidRPr="00414AB9">
              <w:rPr>
                <w:lang w:val="en-US"/>
              </w:rPr>
              <w:t xml:space="preserve"> travel agent. The teacher </w:t>
            </w:r>
            <w:r w:rsidR="00DC04C4" w:rsidRPr="00414AB9">
              <w:rPr>
                <w:lang w:val="en-US"/>
              </w:rPr>
              <w:t xml:space="preserve">also explains that the student should tell the travel agent about his/her preferences (favorite places in Argentina and activities), and that the travel agent should ask questions to find the best package. The teacher clarifies that students can choose a place from the ones suggested, from the previous activity or any other place they choose in Argentina.  Then, the members of the pair swap roles. The teacher monitors and checks the activity orally. </w:t>
            </w:r>
          </w:p>
        </w:tc>
      </w:tr>
    </w:tbl>
    <w:p w:rsidR="0058713F" w:rsidRDefault="0058713F">
      <w:pPr>
        <w:rPr>
          <w:lang w:val="en-US"/>
        </w:rPr>
      </w:pPr>
    </w:p>
    <w:p w:rsidR="0058713F" w:rsidRDefault="0058713F">
      <w:pPr>
        <w:rPr>
          <w:lang w:val="en-US"/>
        </w:rPr>
      </w:pPr>
      <w:r>
        <w:rPr>
          <w:lang w:val="en-US"/>
        </w:rPr>
        <w:lastRenderedPageBreak/>
        <w:t>Transcript:</w:t>
      </w:r>
    </w:p>
    <w:p w:rsidR="00647035" w:rsidRDefault="00647035" w:rsidP="00414AB9">
      <w:pPr>
        <w:pStyle w:val="Prrafodelista"/>
        <w:numPr>
          <w:ilvl w:val="0"/>
          <w:numId w:val="1"/>
        </w:numPr>
        <w:spacing w:line="480" w:lineRule="auto"/>
        <w:ind w:left="714" w:hanging="357"/>
        <w:rPr>
          <w:lang w:val="en-US"/>
        </w:rPr>
      </w:pPr>
      <w:r w:rsidRPr="00414AB9">
        <w:rPr>
          <w:b/>
          <w:lang w:val="en-US"/>
        </w:rPr>
        <w:t>Sound of whales</w:t>
      </w:r>
      <w:r>
        <w:rPr>
          <w:lang w:val="en-US"/>
        </w:rPr>
        <w:t xml:space="preserve"> (going whale watching in Puerto Madryn)</w:t>
      </w:r>
    </w:p>
    <w:p w:rsidR="00647035" w:rsidRDefault="00647035" w:rsidP="00414AB9">
      <w:pPr>
        <w:pStyle w:val="Prrafodelista"/>
        <w:numPr>
          <w:ilvl w:val="0"/>
          <w:numId w:val="1"/>
        </w:numPr>
        <w:spacing w:line="480" w:lineRule="auto"/>
        <w:ind w:left="714" w:hanging="357"/>
        <w:rPr>
          <w:lang w:val="en-US"/>
        </w:rPr>
      </w:pPr>
      <w:r w:rsidRPr="00414AB9">
        <w:rPr>
          <w:b/>
          <w:lang w:val="en-US"/>
        </w:rPr>
        <w:t>Sound of people going on a roller coaster</w:t>
      </w:r>
      <w:r>
        <w:rPr>
          <w:lang w:val="en-US"/>
        </w:rPr>
        <w:t xml:space="preserve"> (visiting Parque de la Costa in Buenos Aires)</w:t>
      </w:r>
    </w:p>
    <w:p w:rsidR="00647035" w:rsidRDefault="00647035" w:rsidP="00414AB9">
      <w:pPr>
        <w:pStyle w:val="Prrafodelista"/>
        <w:numPr>
          <w:ilvl w:val="0"/>
          <w:numId w:val="1"/>
        </w:numPr>
        <w:spacing w:line="480" w:lineRule="auto"/>
        <w:ind w:left="714" w:hanging="357"/>
        <w:rPr>
          <w:lang w:val="en-US"/>
        </w:rPr>
      </w:pPr>
      <w:r w:rsidRPr="00414AB9">
        <w:rPr>
          <w:b/>
          <w:lang w:val="en-US"/>
        </w:rPr>
        <w:t>Sound of sea</w:t>
      </w:r>
      <w:r>
        <w:rPr>
          <w:lang w:val="en-US"/>
        </w:rPr>
        <w:t xml:space="preserve"> (going to the beach in Mar del Plata)</w:t>
      </w:r>
    </w:p>
    <w:p w:rsidR="00647035" w:rsidRDefault="00647035" w:rsidP="00414AB9">
      <w:pPr>
        <w:pStyle w:val="Prrafodelista"/>
        <w:numPr>
          <w:ilvl w:val="0"/>
          <w:numId w:val="1"/>
        </w:numPr>
        <w:spacing w:line="480" w:lineRule="auto"/>
        <w:ind w:left="714" w:hanging="357"/>
        <w:rPr>
          <w:lang w:val="en-US"/>
        </w:rPr>
      </w:pPr>
      <w:r w:rsidRPr="00414AB9">
        <w:rPr>
          <w:b/>
          <w:lang w:val="en-US"/>
        </w:rPr>
        <w:t>Sound of a train</w:t>
      </w:r>
      <w:r>
        <w:rPr>
          <w:lang w:val="en-US"/>
        </w:rPr>
        <w:t xml:space="preserve"> (travelling by The train to the clouds in Salta)</w:t>
      </w:r>
    </w:p>
    <w:p w:rsidR="00647035" w:rsidRDefault="00647035" w:rsidP="00414AB9">
      <w:pPr>
        <w:pStyle w:val="Prrafodelista"/>
        <w:numPr>
          <w:ilvl w:val="0"/>
          <w:numId w:val="1"/>
        </w:numPr>
        <w:spacing w:line="480" w:lineRule="auto"/>
        <w:ind w:left="714" w:hanging="357"/>
        <w:rPr>
          <w:lang w:val="en-US"/>
        </w:rPr>
      </w:pPr>
      <w:r w:rsidRPr="00414AB9">
        <w:rPr>
          <w:b/>
          <w:lang w:val="en-US"/>
        </w:rPr>
        <w:t>Sound of music</w:t>
      </w:r>
      <w:r>
        <w:rPr>
          <w:lang w:val="en-US"/>
        </w:rPr>
        <w:t xml:space="preserve"> (going clubbing in Carlos Paz, Córdoba/ in Bariloche)</w:t>
      </w:r>
    </w:p>
    <w:p w:rsidR="00647035" w:rsidRPr="00647035" w:rsidRDefault="00647035" w:rsidP="00414AB9">
      <w:pPr>
        <w:pStyle w:val="Prrafodelista"/>
        <w:numPr>
          <w:ilvl w:val="0"/>
          <w:numId w:val="1"/>
        </w:numPr>
        <w:spacing w:line="480" w:lineRule="auto"/>
        <w:ind w:left="714" w:hanging="357"/>
        <w:rPr>
          <w:lang w:val="en-US"/>
        </w:rPr>
      </w:pPr>
      <w:r w:rsidRPr="00414AB9">
        <w:rPr>
          <w:b/>
          <w:lang w:val="en-US"/>
        </w:rPr>
        <w:t>Sound of a boat ride under Iguazu Falls</w:t>
      </w:r>
      <w:r>
        <w:rPr>
          <w:lang w:val="en-US"/>
        </w:rPr>
        <w:t xml:space="preserve"> (</w:t>
      </w:r>
      <w:r w:rsidR="000B7C7E">
        <w:rPr>
          <w:lang w:val="en-US"/>
        </w:rPr>
        <w:t xml:space="preserve">taking a boat </w:t>
      </w:r>
      <w:bookmarkStart w:id="0" w:name="_GoBack"/>
      <w:bookmarkEnd w:id="0"/>
      <w:r w:rsidR="000B7C7E">
        <w:rPr>
          <w:lang w:val="en-US"/>
        </w:rPr>
        <w:t>ride under Iguazu Falls)</w:t>
      </w:r>
    </w:p>
    <w:sectPr w:rsidR="00647035" w:rsidRPr="0064703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ED5F76"/>
    <w:multiLevelType w:val="hybridMultilevel"/>
    <w:tmpl w:val="D390E4CE"/>
    <w:lvl w:ilvl="0" w:tplc="42006422">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13F"/>
    <w:rsid w:val="000B7C7E"/>
    <w:rsid w:val="001D042C"/>
    <w:rsid w:val="00395779"/>
    <w:rsid w:val="003F085C"/>
    <w:rsid w:val="00414AB9"/>
    <w:rsid w:val="004565D2"/>
    <w:rsid w:val="0058713F"/>
    <w:rsid w:val="00647035"/>
    <w:rsid w:val="00665CD6"/>
    <w:rsid w:val="006B02A1"/>
    <w:rsid w:val="00916A4F"/>
    <w:rsid w:val="009F7ABA"/>
    <w:rsid w:val="00AB5548"/>
    <w:rsid w:val="00C54064"/>
    <w:rsid w:val="00D20250"/>
    <w:rsid w:val="00DC04C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871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6470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871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6470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368</Words>
  <Characters>2030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Susana</dc:creator>
  <cp:lastModifiedBy>NB</cp:lastModifiedBy>
  <cp:revision>4</cp:revision>
  <dcterms:created xsi:type="dcterms:W3CDTF">2016-10-02T16:52:00Z</dcterms:created>
  <dcterms:modified xsi:type="dcterms:W3CDTF">2016-10-02T16:56:00Z</dcterms:modified>
</cp:coreProperties>
</file>